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</w:tblGrid>
      <w:tr w:rsidR="00420EA5" w:rsidRPr="00146CDC" w:rsidTr="00EB7E38">
        <w:tc>
          <w:tcPr>
            <w:tcW w:w="7393" w:type="dxa"/>
          </w:tcPr>
          <w:p w:rsidR="00420EA5" w:rsidRDefault="00420EA5" w:rsidP="00EB7E38">
            <w:pPr>
              <w:shd w:val="clear" w:color="auto" w:fill="FFFFFF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94023E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ru-RU"/>
              </w:rPr>
              <w:t xml:space="preserve">Когда лучше отправить </w:t>
            </w:r>
          </w:p>
          <w:p w:rsidR="00420EA5" w:rsidRPr="0094023E" w:rsidRDefault="00420EA5" w:rsidP="00EB7E38">
            <w:pPr>
              <w:shd w:val="clear" w:color="auto" w:fill="FFFFFF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94023E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ru-RU"/>
              </w:rPr>
              <w:t>видеопривет</w:t>
            </w:r>
            <w:proofErr w:type="spellEnd"/>
            <w:r w:rsidRPr="0094023E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ru-RU"/>
              </w:rPr>
              <w:t xml:space="preserve"> воспитаннику</w:t>
            </w:r>
          </w:p>
          <w:p w:rsidR="00420EA5" w:rsidRPr="0094023E" w:rsidRDefault="00420EA5" w:rsidP="00420EA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2BB59B7" wp14:editId="686D77CD">
                  <wp:simplePos x="0" y="0"/>
                  <wp:positionH relativeFrom="column">
                    <wp:posOffset>4195514</wp:posOffset>
                  </wp:positionH>
                  <wp:positionV relativeFrom="paragraph">
                    <wp:posOffset>6655</wp:posOffset>
                  </wp:positionV>
                  <wp:extent cx="5528148" cy="4625788"/>
                  <wp:effectExtent l="0" t="6032" r="0" b="0"/>
                  <wp:wrapNone/>
                  <wp:docPr id="2" name="Рисунок 2" descr="https://nsportal.ru/sites/default/files/docpreview_image/2021/02/10/dlya_pedagogov2.doc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portal.ru/sites/default/files/docpreview_image/2021/02/10/dlya_pedagogov2.doc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524295" cy="462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отправить </w:t>
            </w:r>
            <w:proofErr w:type="spellStart"/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видеопривет</w:t>
            </w:r>
            <w:proofErr w:type="spellEnd"/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необходимо выбрать для этого удобное время.</w:t>
            </w:r>
          </w:p>
          <w:p w:rsidR="00420EA5" w:rsidRPr="0094023E" w:rsidRDefault="00420EA5" w:rsidP="00420EA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как связаться с воспитанником воспитатель может через родителей, поэтому следует заранее сообщить им о задумке – позвонить ребенку по видеосвязи и получить согласие.</w:t>
            </w:r>
          </w:p>
          <w:p w:rsidR="00420EA5" w:rsidRPr="0094023E" w:rsidRDefault="00420EA5" w:rsidP="00420EA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Уточните, как чувствует себя ребенок, в какое время будет уместно созвониться с родителями.</w:t>
            </w:r>
          </w:p>
          <w:p w:rsidR="00420EA5" w:rsidRPr="0094023E" w:rsidRDefault="00420EA5" w:rsidP="00420EA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Также учитывайте режим дня в группе, если приветствовать ребенка будут его </w:t>
            </w:r>
            <w:proofErr w:type="spellStart"/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одногруппники</w:t>
            </w:r>
            <w:proofErr w:type="spellEnd"/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0EA5" w:rsidRPr="0094023E" w:rsidRDefault="00420EA5" w:rsidP="00420EA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Отправить привет по видеосвязи можно на улице во время прогулки. Для этого подзовите нескольких детей и предложите им вместе обратиться через экран к ребенку, который болеет.</w:t>
            </w:r>
          </w:p>
          <w:p w:rsidR="00420EA5" w:rsidRDefault="00420EA5" w:rsidP="00420EA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Коллективный привет дети могут передать перед обедом, когда все сядут за столики. Дошкольники напомнят болеющему ребенку о том, что нужно хорошо кушать, чтобы выздороветь.</w:t>
            </w:r>
          </w:p>
          <w:p w:rsidR="00420EA5" w:rsidRDefault="00420EA5" w:rsidP="00EB7E38">
            <w:pPr>
              <w:shd w:val="clear" w:color="auto" w:fill="FFFFFF"/>
              <w:spacing w:before="30" w:after="30"/>
              <w:ind w:left="720" w:right="140"/>
              <w:jc w:val="both"/>
              <w:rPr>
                <w:b/>
                <w:bCs/>
                <w:color w:val="0000FF"/>
                <w:sz w:val="32"/>
                <w:szCs w:val="32"/>
                <w:shd w:val="clear" w:color="auto" w:fill="FFFFFF"/>
              </w:rPr>
            </w:pPr>
            <w:r>
              <w:rPr>
                <w:b/>
                <w:bCs/>
                <w:color w:val="0000FF"/>
                <w:sz w:val="32"/>
                <w:szCs w:val="32"/>
                <w:shd w:val="clear" w:color="auto" w:fill="FFFFFF"/>
              </w:rPr>
              <w:t xml:space="preserve">С помощью чего отправить </w:t>
            </w:r>
            <w:proofErr w:type="spellStart"/>
            <w:r>
              <w:rPr>
                <w:b/>
                <w:bCs/>
                <w:color w:val="0000FF"/>
                <w:sz w:val="32"/>
                <w:szCs w:val="32"/>
                <w:shd w:val="clear" w:color="auto" w:fill="FFFFFF"/>
              </w:rPr>
              <w:t>видеопривет</w:t>
            </w:r>
            <w:proofErr w:type="spellEnd"/>
          </w:p>
          <w:p w:rsidR="00420EA5" w:rsidRPr="00374E94" w:rsidRDefault="00420EA5" w:rsidP="00EB7E38">
            <w:pPr>
              <w:shd w:val="clear" w:color="auto" w:fill="FFFFFF"/>
              <w:spacing w:before="30" w:after="3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4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374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4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Viber</w:t>
            </w:r>
            <w:proofErr w:type="spellEnd"/>
            <w:r w:rsidRPr="00374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4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Skype</w:t>
            </w:r>
            <w:proofErr w:type="spellEnd"/>
            <w:r w:rsidRPr="00374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В Контакте.</w:t>
            </w:r>
          </w:p>
          <w:p w:rsidR="00420EA5" w:rsidRPr="0094023E" w:rsidRDefault="00420EA5" w:rsidP="00EB7E38">
            <w:pPr>
              <w:shd w:val="clear" w:color="auto" w:fill="FFFFFF"/>
              <w:ind w:firstLine="7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9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Литература</w:t>
            </w:r>
            <w:r w:rsidRPr="0094023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420EA5" w:rsidRPr="00146CDC" w:rsidRDefault="00420EA5" w:rsidP="00EB7E38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 w:rsidRPr="009402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Колесова Н.С., </w:t>
            </w:r>
            <w:proofErr w:type="spellStart"/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Видеопривет</w:t>
            </w:r>
            <w:proofErr w:type="spellEnd"/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воспитанника, который болеет и не ходит в детский сад // Справочник старшего воспитателя дошкольного учреждения – 2021– № 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9.</w:t>
            </w:r>
            <w:r w:rsidRPr="0094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D13C2" w:rsidRDefault="006D13C2">
      <w:bookmarkStart w:id="0" w:name="_GoBack"/>
      <w:bookmarkEnd w:id="0"/>
    </w:p>
    <w:sectPr w:rsidR="006D13C2" w:rsidSect="00420E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71317"/>
    <w:multiLevelType w:val="multilevel"/>
    <w:tmpl w:val="0096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A5"/>
    <w:rsid w:val="00420EA5"/>
    <w:rsid w:val="006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</dc:creator>
  <cp:lastModifiedBy>сана</cp:lastModifiedBy>
  <cp:revision>1</cp:revision>
  <dcterms:created xsi:type="dcterms:W3CDTF">2023-04-01T09:03:00Z</dcterms:created>
  <dcterms:modified xsi:type="dcterms:W3CDTF">2023-04-01T09:06:00Z</dcterms:modified>
</cp:coreProperties>
</file>