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9C" w:rsidRDefault="00CB339C">
      <w:r>
        <w:rPr>
          <w:noProof/>
        </w:rPr>
        <w:drawing>
          <wp:anchor distT="0" distB="0" distL="114300" distR="114300" simplePos="0" relativeHeight="251658240" behindDoc="1" locked="0" layoutInCell="1" allowOverlap="1">
            <wp:simplePos x="0" y="0"/>
            <wp:positionH relativeFrom="column">
              <wp:posOffset>162560</wp:posOffset>
            </wp:positionH>
            <wp:positionV relativeFrom="paragraph">
              <wp:posOffset>-311785</wp:posOffset>
            </wp:positionV>
            <wp:extent cx="5940425" cy="4238625"/>
            <wp:effectExtent l="19050" t="0" r="3175" b="0"/>
            <wp:wrapTight wrapText="bothSides">
              <wp:wrapPolygon edited="0">
                <wp:start x="-69" y="0"/>
                <wp:lineTo x="-69" y="21551"/>
                <wp:lineTo x="21612" y="21551"/>
                <wp:lineTo x="21612" y="0"/>
                <wp:lineTo x="-69" y="0"/>
              </wp:wrapPolygon>
            </wp:wrapTight>
            <wp:docPr id="1" name="Рисунок 1" descr="https://65.mchs.gov.ru/uploads/resize_cache/news/2023-12-17/zimnie-pravila-bezopasnosti-dlya-detey_1702774696880127716__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5.mchs.gov.ru/uploads/resize_cache/news/2023-12-17/zimnie-pravila-bezopasnosti-dlya-detey_1702774696880127716__2000x2000.jpg"/>
                    <pic:cNvPicPr>
                      <a:picLocks noChangeAspect="1" noChangeArrowheads="1"/>
                    </pic:cNvPicPr>
                  </pic:nvPicPr>
                  <pic:blipFill>
                    <a:blip r:embed="rId4"/>
                    <a:srcRect/>
                    <a:stretch>
                      <a:fillRect/>
                    </a:stretch>
                  </pic:blipFill>
                  <pic:spPr bwMode="auto">
                    <a:xfrm>
                      <a:off x="0" y="0"/>
                      <a:ext cx="5940425" cy="4238625"/>
                    </a:xfrm>
                    <a:prstGeom prst="rect">
                      <a:avLst/>
                    </a:prstGeom>
                    <a:noFill/>
                    <a:ln w="9525">
                      <a:noFill/>
                      <a:miter lim="800000"/>
                      <a:headEnd/>
                      <a:tailEnd/>
                    </a:ln>
                  </pic:spPr>
                </pic:pic>
              </a:graphicData>
            </a:graphic>
          </wp:anchor>
        </w:drawing>
      </w:r>
    </w:p>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Pr="00CB339C" w:rsidRDefault="00CB339C" w:rsidP="00CB339C"/>
    <w:p w:rsidR="00CB339C" w:rsidRDefault="00CB339C" w:rsidP="00CB339C"/>
    <w:p w:rsidR="00CB339C" w:rsidRPr="00CB339C" w:rsidRDefault="00CB339C" w:rsidP="00CB339C">
      <w:pPr>
        <w:pStyle w:val="a5"/>
        <w:spacing w:before="0" w:beforeAutospacing="0" w:after="0" w:afterAutospacing="0"/>
        <w:jc w:val="both"/>
        <w:textAlignment w:val="baseline"/>
        <w:rPr>
          <w:sz w:val="28"/>
          <w:szCs w:val="28"/>
        </w:rPr>
      </w:pPr>
      <w:r>
        <w:tab/>
      </w:r>
      <w:r w:rsidRPr="00CB339C">
        <w:rPr>
          <w:sz w:val="28"/>
          <w:szCs w:val="28"/>
        </w:rPr>
        <w:t>Зима – одна из самых веселых и разнообразных с точки зрения отдыха времен года. Сколько приятных эмоций можно получить, играя в снежки, катаясь на горках, санках, коньках, лыжах и сноуборде! Однако в любом, даже самом веселом и радостном занятии, необходимо соблюдать меры предосторожности.</w:t>
      </w:r>
    </w:p>
    <w:p w:rsidR="00CB339C" w:rsidRPr="00CB339C" w:rsidRDefault="00CB339C" w:rsidP="00CB339C">
      <w:pPr>
        <w:spacing w:after="0" w:line="240" w:lineRule="auto"/>
        <w:ind w:firstLine="708"/>
        <w:jc w:val="both"/>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Чтобы зимние увлечения были безопасными для детей, уделяйте им больше внимания и не оставляйте их без присмотра. Взрослые должны 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Важно избегать места близкие к водоемам. На коньках лучше всего кататься в специально оборудованных местах или на катках.</w:t>
      </w:r>
    </w:p>
    <w:p w:rsidR="00CB339C" w:rsidRPr="00CB339C" w:rsidRDefault="00CB339C" w:rsidP="00CB339C">
      <w:pPr>
        <w:spacing w:after="0" w:line="240" w:lineRule="auto"/>
        <w:ind w:firstLine="708"/>
        <w:jc w:val="both"/>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w:t>
      </w:r>
    </w:p>
    <w:p w:rsidR="00CB339C" w:rsidRPr="00CB339C" w:rsidRDefault="00CB339C" w:rsidP="00CB339C">
      <w:pPr>
        <w:spacing w:after="0" w:line="240" w:lineRule="auto"/>
        <w:ind w:firstLine="708"/>
        <w:jc w:val="both"/>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Еще одна зимняя забава - игра в снежки,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CB339C" w:rsidRPr="00CB339C" w:rsidRDefault="00CB339C" w:rsidP="00CB339C">
      <w:pPr>
        <w:spacing w:after="0" w:line="240" w:lineRule="auto"/>
        <w:ind w:firstLine="708"/>
        <w:jc w:val="both"/>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Гололёд является причиной множества травм и переломов.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расслаблены и немного согнуты в коленях, корпус при этом чуть наклонен вперед. Держать руки в карманах в гололед опасно, при падении едва ли будет время их вынуть, что может привести к травме.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CB339C" w:rsidRPr="00CB339C" w:rsidRDefault="00CB339C" w:rsidP="00CB339C">
      <w:pPr>
        <w:spacing w:after="0" w:line="240" w:lineRule="auto"/>
        <w:ind w:firstLine="708"/>
        <w:jc w:val="both"/>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lastRenderedPageBreak/>
        <w:t>Зимой возрастает число дорожно-транспортных травм. Часто ребенок видит, что машина приближается,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CB339C" w:rsidRPr="00CB339C" w:rsidRDefault="00CB339C" w:rsidP="00CB339C">
      <w:pPr>
        <w:spacing w:after="0" w:line="240" w:lineRule="auto"/>
        <w:ind w:firstLine="708"/>
        <w:jc w:val="both"/>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 xml:space="preserve">Обморожение - еще одна распространенная зимняя травма.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 Обморожения чаще всего наступают незаметно, без боли, поэтому необходимо обращать внимание на цвет румянца у ребенка (нормальный румянец – </w:t>
      </w:r>
      <w:proofErr w:type="spellStart"/>
      <w:r w:rsidRPr="00CB339C">
        <w:rPr>
          <w:rFonts w:ascii="Times New Roman" w:eastAsia="Times New Roman" w:hAnsi="Times New Roman" w:cs="Times New Roman"/>
          <w:sz w:val="28"/>
          <w:szCs w:val="28"/>
        </w:rPr>
        <w:t>нежно-розового</w:t>
      </w:r>
      <w:proofErr w:type="spellEnd"/>
      <w:r w:rsidRPr="00CB339C">
        <w:rPr>
          <w:rFonts w:ascii="Times New Roman" w:eastAsia="Times New Roman" w:hAnsi="Times New Roman" w:cs="Times New Roman"/>
          <w:sz w:val="28"/>
          <w:szCs w:val="28"/>
        </w:rPr>
        <w:t xml:space="preserve">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CB339C" w:rsidRPr="00CB339C" w:rsidRDefault="00CB339C" w:rsidP="00CB339C">
      <w:pPr>
        <w:spacing w:after="0" w:line="240" w:lineRule="auto"/>
        <w:ind w:firstLine="708"/>
        <w:jc w:val="both"/>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Чтобы избежать неприятных последствий, правильно одевайте ребенка для прогулок: необходимы варежки,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CB339C" w:rsidRPr="00CB339C" w:rsidRDefault="00CB339C" w:rsidP="00CB339C">
      <w:pPr>
        <w:spacing w:after="0" w:line="240" w:lineRule="auto"/>
        <w:jc w:val="both"/>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w:t>
      </w:r>
    </w:p>
    <w:p w:rsidR="00CB339C" w:rsidRPr="00CB339C" w:rsidRDefault="00CB339C" w:rsidP="00CB339C">
      <w:pPr>
        <w:spacing w:after="0" w:line="240" w:lineRule="auto"/>
        <w:ind w:firstLine="708"/>
        <w:jc w:val="both"/>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 xml:space="preserve">Уважаемые родители! Не ослабляйте </w:t>
      </w:r>
      <w:proofErr w:type="gramStart"/>
      <w:r w:rsidRPr="00CB339C">
        <w:rPr>
          <w:rFonts w:ascii="Times New Roman" w:eastAsia="Times New Roman" w:hAnsi="Times New Roman" w:cs="Times New Roman"/>
          <w:sz w:val="28"/>
          <w:szCs w:val="28"/>
        </w:rPr>
        <w:t>контроль за</w:t>
      </w:r>
      <w:proofErr w:type="gramEnd"/>
      <w:r w:rsidRPr="00CB339C">
        <w:rPr>
          <w:rFonts w:ascii="Times New Roman" w:eastAsia="Times New Roman" w:hAnsi="Times New Roman" w:cs="Times New Roman"/>
          <w:sz w:val="28"/>
          <w:szCs w:val="28"/>
        </w:rPr>
        <w:t xml:space="preserve"> детьми в дни школьных каникул, в выходные дни, особенно если вы живете вблизи водных объектов. Расскажите об опасности выхода на лед, который из-за колебаний температуры имеет неоднородную структуру, что увеличивает риск, связанный с провалом под лед.</w:t>
      </w:r>
    </w:p>
    <w:p w:rsidR="00CB339C" w:rsidRPr="00CB339C" w:rsidRDefault="00CB339C" w:rsidP="00CB339C">
      <w:pPr>
        <w:spacing w:after="0" w:line="240" w:lineRule="auto"/>
        <w:jc w:val="both"/>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Если не удается избежать зимних игр на замершем водоеме, то дети должны знать основные правила поведения на льду:</w:t>
      </w:r>
    </w:p>
    <w:p w:rsidR="00CB339C" w:rsidRPr="00CB339C" w:rsidRDefault="00CB339C" w:rsidP="00CB339C">
      <w:pPr>
        <w:spacing w:after="0" w:line="240" w:lineRule="auto"/>
        <w:jc w:val="both"/>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 нельзя использовать первый лед для катания, молодой лед тонок, непрочен и может не выдержать тяжести человека;</w:t>
      </w:r>
    </w:p>
    <w:p w:rsidR="00CB339C" w:rsidRPr="00CB339C" w:rsidRDefault="00CB339C" w:rsidP="00CB339C">
      <w:pPr>
        <w:spacing w:after="0" w:line="240" w:lineRule="auto"/>
        <w:jc w:val="both"/>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 опасно выбегать и прыгать с берега на лед, когда неизвестна его прочность;</w:t>
      </w:r>
    </w:p>
    <w:p w:rsidR="00CB339C" w:rsidRPr="00CB339C" w:rsidRDefault="00CB339C" w:rsidP="00CB339C">
      <w:pPr>
        <w:spacing w:after="0" w:line="240" w:lineRule="auto"/>
        <w:jc w:val="both"/>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 не следует испытывать прочность льда ударами ногой, можно провалиться;</w:t>
      </w:r>
    </w:p>
    <w:p w:rsidR="00CB339C" w:rsidRPr="00CB339C" w:rsidRDefault="00CB339C" w:rsidP="00CB339C">
      <w:pPr>
        <w:spacing w:after="0" w:line="240" w:lineRule="auto"/>
        <w:jc w:val="both"/>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 нельзя выходить на лед водоемов без сопровождения взрослых.</w:t>
      </w:r>
    </w:p>
    <w:p w:rsidR="00CB339C" w:rsidRPr="00CB339C" w:rsidRDefault="00CB339C" w:rsidP="00CB339C">
      <w:pPr>
        <w:spacing w:after="0" w:line="240" w:lineRule="auto"/>
        <w:jc w:val="center"/>
        <w:textAlignment w:val="baseline"/>
        <w:rPr>
          <w:rFonts w:ascii="Times New Roman" w:eastAsia="Times New Roman" w:hAnsi="Times New Roman" w:cs="Times New Roman"/>
          <w:sz w:val="28"/>
          <w:szCs w:val="28"/>
        </w:rPr>
      </w:pPr>
      <w:r w:rsidRPr="00CB339C">
        <w:rPr>
          <w:rFonts w:ascii="Times New Roman" w:eastAsia="Times New Roman" w:hAnsi="Times New Roman" w:cs="Times New Roman"/>
          <w:sz w:val="28"/>
          <w:szCs w:val="28"/>
        </w:rPr>
        <w:t>Желаем веселых выходных и безопасных зимних забав!</w:t>
      </w:r>
    </w:p>
    <w:p w:rsidR="00A64F72" w:rsidRPr="00CB339C" w:rsidRDefault="00A64F72" w:rsidP="00CB339C">
      <w:pPr>
        <w:tabs>
          <w:tab w:val="left" w:pos="1380"/>
        </w:tabs>
        <w:spacing w:after="0" w:line="240" w:lineRule="auto"/>
        <w:jc w:val="both"/>
        <w:rPr>
          <w:rFonts w:ascii="Times New Roman" w:hAnsi="Times New Roman" w:cs="Times New Roman"/>
          <w:sz w:val="28"/>
          <w:szCs w:val="28"/>
        </w:rPr>
      </w:pPr>
    </w:p>
    <w:sectPr w:rsidR="00A64F72" w:rsidRPr="00CB339C" w:rsidSect="00CB339C">
      <w:pgSz w:w="11906" w:h="16838"/>
      <w:pgMar w:top="851" w:right="794" w:bottom="79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339C"/>
    <w:rsid w:val="00A64F72"/>
    <w:rsid w:val="00CB339C"/>
    <w:rsid w:val="00FE7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3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39C"/>
    <w:rPr>
      <w:rFonts w:ascii="Tahoma" w:hAnsi="Tahoma" w:cs="Tahoma"/>
      <w:sz w:val="16"/>
      <w:szCs w:val="16"/>
    </w:rPr>
  </w:style>
  <w:style w:type="paragraph" w:styleId="a5">
    <w:name w:val="Normal (Web)"/>
    <w:basedOn w:val="a"/>
    <w:uiPriority w:val="99"/>
    <w:unhideWhenUsed/>
    <w:rsid w:val="00CB33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95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2024-12-25T08:16:00Z</dcterms:created>
  <dcterms:modified xsi:type="dcterms:W3CDTF">2024-12-25T08:29:00Z</dcterms:modified>
</cp:coreProperties>
</file>